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5" w:rsidRPr="00852495" w:rsidRDefault="00852495" w:rsidP="00852495">
      <w:pPr>
        <w:spacing w:after="0"/>
        <w:jc w:val="center"/>
        <w:rPr>
          <w:rFonts w:ascii="Times New Roman" w:hAnsi="Times New Roman" w:cs="Times New Roman"/>
        </w:rPr>
      </w:pPr>
      <w:r w:rsidRPr="00852495">
        <w:rPr>
          <w:rFonts w:ascii="Times New Roman" w:hAnsi="Times New Roman" w:cs="Times New Roman"/>
        </w:rPr>
        <w:t>S.B.V.P. Samaj’s</w:t>
      </w:r>
    </w:p>
    <w:p w:rsidR="00852495" w:rsidRPr="00852495" w:rsidRDefault="00852495" w:rsidP="00852495">
      <w:pPr>
        <w:spacing w:after="0"/>
        <w:jc w:val="center"/>
        <w:rPr>
          <w:rFonts w:ascii="Times New Roman" w:hAnsi="Times New Roman" w:cs="Times New Roman"/>
        </w:rPr>
      </w:pPr>
      <w:r w:rsidRPr="00852495">
        <w:rPr>
          <w:rFonts w:ascii="Times New Roman" w:hAnsi="Times New Roman" w:cs="Times New Roman"/>
          <w:sz w:val="24"/>
          <w:szCs w:val="24"/>
        </w:rPr>
        <w:t>Sahakar   Maharshi Bhausaheb Santuji Thorat College of Arts, Science and</w:t>
      </w:r>
    </w:p>
    <w:p w:rsidR="00852495" w:rsidRPr="00852495" w:rsidRDefault="00852495" w:rsidP="0085249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852495">
        <w:rPr>
          <w:rFonts w:ascii="Times New Roman" w:hAnsi="Times New Roman" w:cs="Times New Roman"/>
          <w:sz w:val="24"/>
          <w:szCs w:val="24"/>
        </w:rPr>
        <w:t>Commerce, Sangamner, Sangamner-422605 Dist. Ahmednagar</w:t>
      </w:r>
    </w:p>
    <w:p w:rsidR="00852495" w:rsidRPr="00852495" w:rsidRDefault="00852495" w:rsidP="0085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95">
        <w:rPr>
          <w:rFonts w:ascii="Times New Roman" w:hAnsi="Times New Roman" w:cs="Times New Roman"/>
          <w:b/>
          <w:sz w:val="28"/>
          <w:szCs w:val="28"/>
        </w:rPr>
        <w:t>Department of Mathematics</w:t>
      </w:r>
    </w:p>
    <w:p w:rsidR="00852495" w:rsidRDefault="00852495" w:rsidP="0085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95">
        <w:rPr>
          <w:rFonts w:ascii="Times New Roman" w:hAnsi="Times New Roman" w:cs="Times New Roman"/>
          <w:b/>
          <w:sz w:val="28"/>
          <w:szCs w:val="28"/>
        </w:rPr>
        <w:t>Roll Call List</w:t>
      </w:r>
    </w:p>
    <w:p w:rsidR="00852495" w:rsidRPr="00852495" w:rsidRDefault="000B001B" w:rsidP="000B0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Class 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S.Y.B.Sc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979"/>
        <w:gridCol w:w="6581"/>
      </w:tblGrid>
      <w:tr w:rsidR="00852495" w:rsidRPr="00852495" w:rsidTr="000B001B">
        <w:trPr>
          <w:trHeight w:val="433"/>
        </w:trPr>
        <w:tc>
          <w:tcPr>
            <w:tcW w:w="979" w:type="dxa"/>
          </w:tcPr>
          <w:p w:rsidR="00852495" w:rsidRPr="00852495" w:rsidRDefault="00852495" w:rsidP="00316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524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Sr.No</w:t>
            </w:r>
            <w:proofErr w:type="spellEnd"/>
            <w:r w:rsidRPr="008524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4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4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Bankar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Apeksha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Shankar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Bhagawat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Vrushali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Anil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Bhalke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Mayuri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Shankar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tabs>
                <w:tab w:val="left" w:pos="10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Dighe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Arpita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Appasaheb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Dube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Vaishnavi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Dnyaneshwar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Gadakh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Divya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Shivaji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Gadakh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Mansi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Sitaram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Ghule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Sonika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Santosh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Gosavi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Samiksha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Subhash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Gunjal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Rutuja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Dattatray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Gunjal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Siddhi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Raosaheb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Jondhale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Vaibhav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Navnath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Kakad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Prakash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Kakad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Sakshi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Ashok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Kandekar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Saurabh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Ramdas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Kazi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Zikra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Afrojddin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Kolhe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Shravani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Gorakshnath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Meherkhamb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Diksha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Tulshiram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tabs>
                <w:tab w:val="left" w:pos="10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Mhaske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Kartik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Sundarbapu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r w:rsidRPr="00852495">
              <w:rPr>
                <w:rFonts w:ascii="Times New Roman" w:eastAsia="Times New Roman" w:hAnsi="Times New Roman" w:cs="Times New Roman"/>
              </w:rPr>
              <w:t xml:space="preserve">More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Sakshi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Sanjay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Nalkar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Akshada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Balasaheb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Pande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Varsha</w:t>
            </w:r>
            <w:proofErr w:type="spellEnd"/>
            <w:r w:rsidRPr="008524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</w:rPr>
              <w:t>Goraksh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Pawar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Onkar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Shivaji</w:t>
            </w:r>
            <w:proofErr w:type="spellEnd"/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Pawar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Pratiksha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Vijay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Phatangare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Diksha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Anil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Sayyad Alisha Samir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Wable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Akshay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Kailas</w:t>
            </w:r>
          </w:p>
        </w:tc>
      </w:tr>
      <w:tr w:rsidR="00852495" w:rsidRPr="00852495" w:rsidTr="000B001B">
        <w:tc>
          <w:tcPr>
            <w:tcW w:w="979" w:type="dxa"/>
          </w:tcPr>
          <w:p w:rsidR="00852495" w:rsidRPr="00852495" w:rsidRDefault="00852495" w:rsidP="003160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2495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6581" w:type="dxa"/>
          </w:tcPr>
          <w:p w:rsidR="00852495" w:rsidRPr="00852495" w:rsidRDefault="00852495" w:rsidP="0031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Wakchaure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Samruddhi</w:t>
            </w:r>
            <w:proofErr w:type="spellEnd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495">
              <w:rPr>
                <w:rFonts w:ascii="Times New Roman" w:hAnsi="Times New Roman" w:cs="Times New Roman"/>
                <w:bCs/>
                <w:sz w:val="24"/>
                <w:szCs w:val="24"/>
              </w:rPr>
              <w:t>Rambhau</w:t>
            </w:r>
            <w:proofErr w:type="spellEnd"/>
          </w:p>
        </w:tc>
      </w:tr>
    </w:tbl>
    <w:p w:rsidR="00852495" w:rsidRPr="00852495" w:rsidRDefault="00852495" w:rsidP="00852495">
      <w:pPr>
        <w:rPr>
          <w:rFonts w:ascii="Times New Roman" w:hAnsi="Times New Roman" w:cs="Times New Roman"/>
        </w:rPr>
      </w:pPr>
    </w:p>
    <w:p w:rsidR="00852495" w:rsidRPr="00725B28" w:rsidRDefault="00852495" w:rsidP="00852495">
      <w:pPr>
        <w:rPr>
          <w:rFonts w:ascii="Times New Roman" w:hAnsi="Times New Roman" w:cs="Times New Roman"/>
        </w:rPr>
      </w:pPr>
    </w:p>
    <w:p w:rsidR="00417368" w:rsidRDefault="00417368"/>
    <w:sectPr w:rsidR="0041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A6"/>
    <w:rsid w:val="000B001B"/>
    <w:rsid w:val="00417368"/>
    <w:rsid w:val="00852495"/>
    <w:rsid w:val="00B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95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495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95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495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3</cp:revision>
  <dcterms:created xsi:type="dcterms:W3CDTF">2025-01-17T09:13:00Z</dcterms:created>
  <dcterms:modified xsi:type="dcterms:W3CDTF">2025-01-17T09:22:00Z</dcterms:modified>
</cp:coreProperties>
</file>