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3E65" w14:textId="77777777" w:rsidR="003C1A5D" w:rsidRPr="003C1A5D" w:rsidRDefault="003C1A5D" w:rsidP="003C1A5D">
      <w:pPr>
        <w:spacing w:after="0"/>
        <w:jc w:val="center"/>
        <w:rPr>
          <w:rFonts w:ascii="Californian FB" w:hAnsi="Californian FB"/>
          <w:b/>
          <w:sz w:val="40"/>
          <w:szCs w:val="50"/>
        </w:rPr>
      </w:pPr>
      <w:proofErr w:type="spellStart"/>
      <w:r w:rsidRPr="003C1A5D">
        <w:rPr>
          <w:rFonts w:ascii="Californian FB" w:hAnsi="Californian FB"/>
          <w:b/>
          <w:sz w:val="40"/>
          <w:szCs w:val="50"/>
        </w:rPr>
        <w:t>Sahakar</w:t>
      </w:r>
      <w:proofErr w:type="spellEnd"/>
      <w:r w:rsidR="000D5428">
        <w:rPr>
          <w:rFonts w:ascii="Californian FB" w:hAnsi="Californian FB"/>
          <w:b/>
          <w:sz w:val="40"/>
          <w:szCs w:val="50"/>
        </w:rPr>
        <w:t xml:space="preserve"> </w:t>
      </w:r>
      <w:r w:rsidRPr="003C1A5D">
        <w:rPr>
          <w:rFonts w:ascii="Californian FB" w:hAnsi="Californian FB"/>
          <w:b/>
          <w:sz w:val="40"/>
          <w:szCs w:val="50"/>
        </w:rPr>
        <w:t>Maharshi</w:t>
      </w:r>
      <w:r w:rsidR="000D5428">
        <w:rPr>
          <w:rFonts w:ascii="Californian FB" w:hAnsi="Californian FB"/>
          <w:b/>
          <w:sz w:val="40"/>
          <w:szCs w:val="50"/>
        </w:rPr>
        <w:t xml:space="preserve"> </w:t>
      </w:r>
      <w:r w:rsidRPr="003C1A5D">
        <w:rPr>
          <w:rFonts w:ascii="Californian FB" w:hAnsi="Californian FB"/>
          <w:b/>
          <w:sz w:val="40"/>
          <w:szCs w:val="50"/>
        </w:rPr>
        <w:t>Bhausaheb</w:t>
      </w:r>
      <w:r w:rsidR="000D5428">
        <w:rPr>
          <w:rFonts w:ascii="Californian FB" w:hAnsi="Californian FB"/>
          <w:b/>
          <w:sz w:val="40"/>
          <w:szCs w:val="50"/>
        </w:rPr>
        <w:t xml:space="preserve"> </w:t>
      </w:r>
      <w:proofErr w:type="spellStart"/>
      <w:r w:rsidRPr="003C1A5D">
        <w:rPr>
          <w:rFonts w:ascii="Californian FB" w:hAnsi="Californian FB"/>
          <w:b/>
          <w:sz w:val="40"/>
          <w:szCs w:val="50"/>
        </w:rPr>
        <w:t>SantujiThorat</w:t>
      </w:r>
      <w:proofErr w:type="spellEnd"/>
    </w:p>
    <w:p w14:paraId="063889E1" w14:textId="77777777" w:rsidR="003C1A5D" w:rsidRPr="003C1A5D" w:rsidRDefault="003C1A5D" w:rsidP="003C1A5D">
      <w:pPr>
        <w:spacing w:after="0"/>
        <w:jc w:val="center"/>
        <w:rPr>
          <w:rFonts w:ascii="Californian FB" w:hAnsi="Californian FB"/>
          <w:b/>
          <w:sz w:val="20"/>
          <w:szCs w:val="18"/>
        </w:rPr>
      </w:pPr>
      <w:r w:rsidRPr="003C1A5D">
        <w:rPr>
          <w:rFonts w:ascii="Californian FB" w:hAnsi="Californian FB"/>
          <w:b/>
          <w:sz w:val="40"/>
          <w:szCs w:val="50"/>
        </w:rPr>
        <w:t>Arts, Science &amp; Commerce College, Sangamner</w:t>
      </w:r>
    </w:p>
    <w:p w14:paraId="420E2068" w14:textId="77777777" w:rsidR="003C1A5D" w:rsidRDefault="003C1A5D" w:rsidP="00B40115"/>
    <w:p w14:paraId="32FDFAF1" w14:textId="77777777" w:rsidR="00B40115" w:rsidRPr="003C1A5D" w:rsidRDefault="00303E24" w:rsidP="00303E24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To,</w:t>
      </w:r>
    </w:p>
    <w:p w14:paraId="5490BC20" w14:textId="77777777" w:rsidR="00303E24" w:rsidRPr="003C1A5D" w:rsidRDefault="000D5428" w:rsidP="00303E24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The Principal</w:t>
      </w:r>
      <w:r w:rsidR="00B40115" w:rsidRPr="003C1A5D"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</w:t>
      </w:r>
    </w:p>
    <w:p w14:paraId="4F8E09E4" w14:textId="77777777" w:rsidR="00303E24" w:rsidRPr="003C1A5D" w:rsidRDefault="00303E24" w:rsidP="00D36D40">
      <w:pPr>
        <w:spacing w:after="0" w:line="240" w:lineRule="auto"/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S.M.B.S.T. College Sangamner</w:t>
      </w:r>
    </w:p>
    <w:p w14:paraId="171E49BF" w14:textId="77777777" w:rsidR="00D36D40" w:rsidRPr="003C1A5D" w:rsidRDefault="00D36D40" w:rsidP="00D36D40">
      <w:pPr>
        <w:spacing w:after="0" w:line="240" w:lineRule="auto"/>
        <w:rPr>
          <w:rFonts w:ascii="Times New Roman" w:hAnsi="Times New Roman" w:cs="Times New Roman"/>
        </w:rPr>
      </w:pPr>
    </w:p>
    <w:p w14:paraId="7FFFD6A9" w14:textId="77777777" w:rsidR="00303E24" w:rsidRPr="003C1A5D" w:rsidRDefault="00303E24" w:rsidP="00D36D40">
      <w:pPr>
        <w:spacing w:after="0"/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Sub: Report of</w:t>
      </w:r>
      <w:r w:rsidR="003C1A5D">
        <w:rPr>
          <w:rFonts w:ascii="Times New Roman" w:hAnsi="Times New Roman" w:cs="Times New Roman"/>
        </w:rPr>
        <w:t xml:space="preserve"> Activity </w:t>
      </w:r>
      <w:r w:rsidR="00BE4E2D">
        <w:rPr>
          <w:rFonts w:ascii="Times New Roman" w:hAnsi="Times New Roman" w:cs="Times New Roman"/>
        </w:rPr>
        <w:t>Population Awareness Camp.</w:t>
      </w:r>
    </w:p>
    <w:p w14:paraId="14DB0D07" w14:textId="77777777" w:rsidR="00D36D40" w:rsidRPr="003C1A5D" w:rsidRDefault="00D36D40" w:rsidP="00D36D40">
      <w:pPr>
        <w:spacing w:after="0"/>
        <w:rPr>
          <w:rFonts w:ascii="Times New Roman" w:hAnsi="Times New Roman" w:cs="Times New Roman"/>
        </w:rPr>
      </w:pPr>
    </w:p>
    <w:p w14:paraId="328F944B" w14:textId="77777777" w:rsidR="00303E24" w:rsidRDefault="003C1A5D" w:rsidP="00D36D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D36D40" w:rsidRPr="003C1A5D">
        <w:rPr>
          <w:rFonts w:ascii="Times New Roman" w:hAnsi="Times New Roman" w:cs="Times New Roman"/>
        </w:rPr>
        <w:t>ccasion</w:t>
      </w:r>
      <w:r w:rsidR="00303E24" w:rsidRPr="003C1A5D">
        <w:rPr>
          <w:rFonts w:ascii="Times New Roman" w:hAnsi="Times New Roman" w:cs="Times New Roman"/>
        </w:rPr>
        <w:t xml:space="preserve"> </w:t>
      </w:r>
      <w:r w:rsidR="000D5428" w:rsidRPr="003C1A5D">
        <w:rPr>
          <w:rFonts w:ascii="Times New Roman" w:hAnsi="Times New Roman" w:cs="Times New Roman"/>
        </w:rPr>
        <w:t xml:space="preserve">of </w:t>
      </w:r>
      <w:r w:rsidR="000D5428">
        <w:rPr>
          <w:rFonts w:ascii="Times New Roman" w:hAnsi="Times New Roman" w:cs="Times New Roman"/>
        </w:rPr>
        <w:t>International</w:t>
      </w:r>
      <w:r w:rsidR="00BE4E2D">
        <w:rPr>
          <w:rFonts w:ascii="Times New Roman" w:hAnsi="Times New Roman" w:cs="Times New Roman"/>
        </w:rPr>
        <w:t xml:space="preserve"> Population Day.</w:t>
      </w:r>
    </w:p>
    <w:p w14:paraId="4938D76A" w14:textId="77777777" w:rsidR="003C1A5D" w:rsidRDefault="003C1A5D" w:rsidP="00D36D40">
      <w:pPr>
        <w:spacing w:after="0"/>
        <w:rPr>
          <w:rFonts w:ascii="Times New Roman" w:hAnsi="Times New Roman" w:cs="Times New Roman"/>
        </w:rPr>
      </w:pPr>
    </w:p>
    <w:p w14:paraId="24ACD301" w14:textId="23805864" w:rsidR="003C1A5D" w:rsidRPr="003C1A5D" w:rsidRDefault="000D5428" w:rsidP="00D36D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-</w:t>
      </w:r>
      <w:r w:rsidR="003C1A5D">
        <w:rPr>
          <w:rFonts w:ascii="Times New Roman" w:hAnsi="Times New Roman" w:cs="Times New Roman"/>
        </w:rPr>
        <w:t xml:space="preserve"> </w:t>
      </w:r>
      <w:r w:rsidR="00BE4E2D">
        <w:rPr>
          <w:rFonts w:ascii="Times New Roman" w:hAnsi="Times New Roman" w:cs="Times New Roman"/>
        </w:rPr>
        <w:t>30 / 07/2024</w:t>
      </w:r>
      <w:r w:rsidR="00BE4E2D">
        <w:rPr>
          <w:rFonts w:ascii="Times New Roman" w:hAnsi="Times New Roman" w:cs="Times New Roman"/>
        </w:rPr>
        <w:tab/>
      </w:r>
      <w:r w:rsidR="00560619">
        <w:rPr>
          <w:rFonts w:ascii="Times New Roman" w:hAnsi="Times New Roman" w:cs="Times New Roman"/>
        </w:rPr>
        <w:t xml:space="preserve">  </w:t>
      </w:r>
      <w:r w:rsidR="003C1A5D">
        <w:rPr>
          <w:rFonts w:ascii="Times New Roman" w:hAnsi="Times New Roman" w:cs="Times New Roman"/>
        </w:rPr>
        <w:t xml:space="preserve"> </w:t>
      </w:r>
      <w:r w:rsidR="0034424D">
        <w:rPr>
          <w:rFonts w:ascii="Times New Roman" w:hAnsi="Times New Roman" w:cs="Times New Roman"/>
        </w:rPr>
        <w:t>Time: - 09:00</w:t>
      </w:r>
      <w:r w:rsidR="00BE4E2D">
        <w:rPr>
          <w:rFonts w:ascii="Times New Roman" w:hAnsi="Times New Roman" w:cs="Times New Roman"/>
        </w:rPr>
        <w:t xml:space="preserve"> am to 1</w:t>
      </w:r>
      <w:r w:rsidR="00C11510">
        <w:rPr>
          <w:rFonts w:ascii="Times New Roman" w:hAnsi="Times New Roman" w:cs="Times New Roman"/>
        </w:rPr>
        <w:t>2</w:t>
      </w:r>
      <w:r w:rsidR="00BE4E2D">
        <w:rPr>
          <w:rFonts w:ascii="Times New Roman" w:hAnsi="Times New Roman" w:cs="Times New Roman"/>
        </w:rPr>
        <w:t>:</w:t>
      </w:r>
      <w:r w:rsidR="00C11510">
        <w:rPr>
          <w:rFonts w:ascii="Times New Roman" w:hAnsi="Times New Roman" w:cs="Times New Roman"/>
        </w:rPr>
        <w:t>0</w:t>
      </w:r>
      <w:r w:rsidR="00BE4E2D">
        <w:rPr>
          <w:rFonts w:ascii="Times New Roman" w:hAnsi="Times New Roman" w:cs="Times New Roman"/>
        </w:rPr>
        <w:t xml:space="preserve">0 </w:t>
      </w:r>
      <w:r w:rsidR="0034424D">
        <w:rPr>
          <w:rFonts w:ascii="Times New Roman" w:hAnsi="Times New Roman" w:cs="Times New Roman"/>
        </w:rPr>
        <w:t xml:space="preserve">am </w:t>
      </w:r>
      <w:r w:rsidR="0034424D">
        <w:rPr>
          <w:rFonts w:ascii="Times New Roman" w:hAnsi="Times New Roman" w:cs="Times New Roman"/>
        </w:rPr>
        <w:tab/>
      </w:r>
      <w:r w:rsidR="003C1A5D">
        <w:rPr>
          <w:rFonts w:ascii="Times New Roman" w:hAnsi="Times New Roman" w:cs="Times New Roman"/>
        </w:rPr>
        <w:tab/>
      </w:r>
      <w:r w:rsidR="0034424D">
        <w:rPr>
          <w:rFonts w:ascii="Times New Roman" w:hAnsi="Times New Roman" w:cs="Times New Roman"/>
        </w:rPr>
        <w:t>Venue: -</w:t>
      </w:r>
      <w:r w:rsidR="003C1A5D">
        <w:rPr>
          <w:rFonts w:ascii="Times New Roman" w:hAnsi="Times New Roman" w:cs="Times New Roman"/>
        </w:rPr>
        <w:t xml:space="preserve"> </w:t>
      </w:r>
      <w:proofErr w:type="spellStart"/>
      <w:r w:rsidR="00BE4E2D">
        <w:rPr>
          <w:rFonts w:ascii="Times New Roman" w:hAnsi="Times New Roman" w:cs="Times New Roman"/>
        </w:rPr>
        <w:t>Chandneshwar</w:t>
      </w:r>
      <w:proofErr w:type="spellEnd"/>
      <w:r w:rsidR="00BE4E2D">
        <w:rPr>
          <w:rFonts w:ascii="Times New Roman" w:hAnsi="Times New Roman" w:cs="Times New Roman"/>
        </w:rPr>
        <w:t xml:space="preserve"> Vidyalaya, </w:t>
      </w:r>
      <w:proofErr w:type="spellStart"/>
      <w:r w:rsidR="00BE4E2D">
        <w:rPr>
          <w:rFonts w:ascii="Times New Roman" w:hAnsi="Times New Roman" w:cs="Times New Roman"/>
        </w:rPr>
        <w:t>Chandanapuri</w:t>
      </w:r>
      <w:proofErr w:type="spellEnd"/>
      <w:r w:rsidR="00BE4E2D">
        <w:rPr>
          <w:rFonts w:ascii="Times New Roman" w:hAnsi="Times New Roman" w:cs="Times New Roman"/>
        </w:rPr>
        <w:t>, Tal- Sangamner, Dist.- Ahmednagar.</w:t>
      </w:r>
    </w:p>
    <w:p w14:paraId="15278A82" w14:textId="77777777" w:rsidR="00D36D40" w:rsidRPr="003C1A5D" w:rsidRDefault="00D36D40" w:rsidP="00D36D40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2670"/>
        <w:gridCol w:w="986"/>
        <w:gridCol w:w="1507"/>
        <w:gridCol w:w="1508"/>
        <w:gridCol w:w="1267"/>
        <w:gridCol w:w="681"/>
      </w:tblGrid>
      <w:tr w:rsidR="00303E24" w:rsidRPr="003C1A5D" w14:paraId="4FD785D3" w14:textId="77777777" w:rsidTr="003C1A5D">
        <w:tc>
          <w:tcPr>
            <w:tcW w:w="1008" w:type="dxa"/>
            <w:vAlign w:val="center"/>
          </w:tcPr>
          <w:p w14:paraId="28F95919" w14:textId="77777777"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C1A5D"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spellEnd"/>
            <w:r w:rsidRPr="003C1A5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700" w:type="dxa"/>
            <w:vAlign w:val="center"/>
          </w:tcPr>
          <w:p w14:paraId="00DBCC95" w14:textId="77777777" w:rsidR="00303E24" w:rsidRPr="003C1A5D" w:rsidRDefault="00303E24" w:rsidP="003C1A5D">
            <w:pPr>
              <w:rPr>
                <w:rFonts w:ascii="Times New Roman" w:hAnsi="Times New Roman" w:cs="Times New Roman"/>
                <w:b/>
                <w:bCs/>
              </w:rPr>
            </w:pPr>
            <w:r w:rsidRPr="003C1A5D">
              <w:rPr>
                <w:rFonts w:ascii="Times New Roman" w:hAnsi="Times New Roman" w:cs="Times New Roman"/>
                <w:b/>
                <w:bCs/>
              </w:rPr>
              <w:t>Event Activity Description</w:t>
            </w:r>
          </w:p>
        </w:tc>
        <w:tc>
          <w:tcPr>
            <w:tcW w:w="5868" w:type="dxa"/>
            <w:gridSpan w:val="5"/>
            <w:vAlign w:val="center"/>
          </w:tcPr>
          <w:p w14:paraId="0B4421F6" w14:textId="77777777"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1A5D"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7D679F" w:rsidRPr="000D5428" w14:paraId="1C8C4BA2" w14:textId="77777777" w:rsidTr="003C1A5D">
        <w:tc>
          <w:tcPr>
            <w:tcW w:w="1008" w:type="dxa"/>
            <w:vAlign w:val="center"/>
          </w:tcPr>
          <w:p w14:paraId="1A35E27C" w14:textId="77777777" w:rsidR="007D679F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  <w:vAlign w:val="center"/>
          </w:tcPr>
          <w:p w14:paraId="203E5D5B" w14:textId="77777777" w:rsidR="007D679F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5868" w:type="dxa"/>
            <w:gridSpan w:val="5"/>
            <w:vAlign w:val="center"/>
          </w:tcPr>
          <w:p w14:paraId="13902947" w14:textId="77777777" w:rsidR="007D679F" w:rsidRPr="000D5428" w:rsidRDefault="00BE4E2D" w:rsidP="000D542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5428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The total number of people living in a particular place, at a particular time, is known as a population. Population education can be defined </w:t>
            </w:r>
            <w:r w:rsidR="000D5428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 xml:space="preserve">as process of developing </w:t>
            </w:r>
            <w:r w:rsidR="00B41DCB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awareness</w:t>
            </w:r>
            <w:r w:rsidR="000D5428">
              <w:rPr>
                <w:rFonts w:ascii="Times New Roman" w:hAnsi="Times New Roman" w:cs="Times New Roman"/>
                <w:color w:val="000000" w:themeColor="text1"/>
                <w:szCs w:val="22"/>
                <w:shd w:val="clear" w:color="auto" w:fill="FFFFFF"/>
              </w:rPr>
              <w:t>.</w:t>
            </w:r>
          </w:p>
        </w:tc>
      </w:tr>
      <w:tr w:rsidR="00303E24" w:rsidRPr="003C1A5D" w14:paraId="39B666DA" w14:textId="77777777" w:rsidTr="003C1A5D">
        <w:tc>
          <w:tcPr>
            <w:tcW w:w="1008" w:type="dxa"/>
            <w:vAlign w:val="center"/>
          </w:tcPr>
          <w:p w14:paraId="4D3E3A3A" w14:textId="77777777"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00" w:type="dxa"/>
            <w:vAlign w:val="center"/>
          </w:tcPr>
          <w:p w14:paraId="674C9BA2" w14:textId="77777777"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  an Objective</w:t>
            </w:r>
          </w:p>
          <w:p w14:paraId="00FB8A85" w14:textId="77777777" w:rsidR="007D679F" w:rsidRPr="003C1A5D" w:rsidRDefault="007D679F" w:rsidP="003C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gridSpan w:val="5"/>
            <w:vAlign w:val="center"/>
          </w:tcPr>
          <w:p w14:paraId="4CFDBCAC" w14:textId="77777777" w:rsidR="00342BC8" w:rsidRPr="00342BC8" w:rsidRDefault="00DB76C3" w:rsidP="00DB76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DB76C3">
              <w:rPr>
                <w:rFonts w:ascii="Times New Roman" w:hAnsi="Times New Roman" w:cs="Times New Roman"/>
              </w:rPr>
              <w:t xml:space="preserve">Aims </w:t>
            </w:r>
            <w:r w:rsidR="00342BC8">
              <w:rPr>
                <w:rFonts w:ascii="Times New Roman" w:hAnsi="Times New Roman" w:cs="Times New Roman"/>
              </w:rPr>
              <w:t>–</w:t>
            </w:r>
            <w:r w:rsidRPr="00DB76C3">
              <w:rPr>
                <w:rFonts w:ascii="Times New Roman" w:hAnsi="Times New Roman" w:cs="Times New Roman"/>
              </w:rPr>
              <w:t xml:space="preserve"> </w:t>
            </w:r>
            <w:r w:rsidR="00342BC8">
              <w:rPr>
                <w:rFonts w:ascii="Times New Roman" w:hAnsi="Times New Roman" w:cs="Times New Roman"/>
              </w:rPr>
              <w:t>1.</w:t>
            </w:r>
            <w:r w:rsidRPr="00DB76C3">
              <w:rPr>
                <w:rFonts w:ascii="Times New Roman" w:hAnsi="Times New Roman" w:cs="Times New Roman"/>
                <w:color w:val="040C28"/>
                <w:szCs w:val="22"/>
              </w:rPr>
              <w:t>To educate individuals about the importance of family planning and the methods available for it</w:t>
            </w:r>
            <w:r w:rsidRPr="00DB76C3"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  <w:t xml:space="preserve">. </w:t>
            </w:r>
          </w:p>
          <w:p w14:paraId="3D3C00B5" w14:textId="77777777" w:rsidR="00342BC8" w:rsidRDefault="00342BC8" w:rsidP="00342BC8">
            <w:pPr>
              <w:pStyle w:val="ListParagraph"/>
              <w:jc w:val="both"/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  <w:t>2.</w:t>
            </w:r>
            <w:r w:rsidR="00DB76C3" w:rsidRPr="00DB76C3"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  <w:t xml:space="preserve">To promote gender equality and women's empowerment, </w:t>
            </w:r>
            <w:r w:rsidR="000D5428" w:rsidRPr="00DB76C3"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  <w:t>this plays a significant role in controlling population growth.</w:t>
            </w:r>
          </w:p>
          <w:p w14:paraId="41F3E61D" w14:textId="77777777" w:rsidR="00303E24" w:rsidRPr="00DB76C3" w:rsidRDefault="00342BC8" w:rsidP="00342BC8">
            <w:pPr>
              <w:pStyle w:val="ListParagraph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  <w:t>3.</w:t>
            </w:r>
            <w:r w:rsidR="00DB76C3" w:rsidRPr="00DB76C3">
              <w:rPr>
                <w:rFonts w:ascii="Times New Roman" w:hAnsi="Times New Roman" w:cs="Times New Roman"/>
                <w:color w:val="1F1F1F"/>
                <w:szCs w:val="22"/>
                <w:shd w:val="clear" w:color="auto" w:fill="FFFFFF"/>
              </w:rPr>
              <w:t xml:space="preserve"> To encourage individuals to adopt healthy and responsible behavior towards sexual and reproductive health.</w:t>
            </w:r>
          </w:p>
          <w:p w14:paraId="44CFAF84" w14:textId="618EBD86" w:rsidR="007D679F" w:rsidRPr="00DB76C3" w:rsidRDefault="00DB76C3" w:rsidP="00DB76C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DB76C3">
              <w:rPr>
                <w:rFonts w:ascii="Times New Roman" w:hAnsi="Times New Roman" w:cs="Times New Roman"/>
              </w:rPr>
              <w:t>Objectives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6C3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Population education aims to </w:t>
            </w:r>
            <w:r w:rsidR="0034424D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increase</w:t>
            </w:r>
            <w:r w:rsidR="000D5428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 xml:space="preserve"> awareness and increase awareness and understanding of population–related </w:t>
            </w:r>
            <w:r w:rsidR="0034424D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issues, such</w:t>
            </w:r>
            <w:r w:rsidR="000D5428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 xml:space="preserve"> as population growth, reproductive health, and sustainable growth</w:t>
            </w:r>
            <w:r w:rsidRPr="00DB76C3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. It seeks to educate individuals about the social, economic, and environmental implications of population dynamics.</w:t>
            </w:r>
          </w:p>
          <w:p w14:paraId="6E8D31A5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14:paraId="16BDC85E" w14:textId="77777777" w:rsidTr="003C1A5D">
        <w:tc>
          <w:tcPr>
            <w:tcW w:w="1008" w:type="dxa"/>
            <w:vAlign w:val="center"/>
          </w:tcPr>
          <w:p w14:paraId="25947FDB" w14:textId="77777777"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00" w:type="dxa"/>
            <w:vAlign w:val="center"/>
          </w:tcPr>
          <w:p w14:paraId="4CF9B30C" w14:textId="77777777" w:rsidR="00303E24" w:rsidRPr="003C1A5D" w:rsidRDefault="003C1A5D" w:rsidP="00CD40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Organizer </w:t>
            </w:r>
          </w:p>
        </w:tc>
        <w:tc>
          <w:tcPr>
            <w:tcW w:w="5868" w:type="dxa"/>
            <w:gridSpan w:val="5"/>
            <w:vAlign w:val="center"/>
          </w:tcPr>
          <w:p w14:paraId="2256BFEF" w14:textId="77777777" w:rsidR="00303E24" w:rsidRPr="003C1A5D" w:rsidRDefault="00DB76C3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Geography of S.M.B.S.T. College of Arts, Science and Commerce, Sangamner.</w:t>
            </w:r>
          </w:p>
          <w:p w14:paraId="750DEEDD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32919995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A5D" w:rsidRPr="003C1A5D" w14:paraId="05AEBC23" w14:textId="77777777" w:rsidTr="003C1A5D">
        <w:trPr>
          <w:trHeight w:val="280"/>
        </w:trPr>
        <w:tc>
          <w:tcPr>
            <w:tcW w:w="1008" w:type="dxa"/>
            <w:vMerge w:val="restart"/>
            <w:vAlign w:val="center"/>
          </w:tcPr>
          <w:p w14:paraId="09BC6C75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00" w:type="dxa"/>
            <w:vMerge w:val="restart"/>
            <w:vAlign w:val="center"/>
          </w:tcPr>
          <w:p w14:paraId="1C9981B9" w14:textId="77777777"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</w:t>
            </w:r>
          </w:p>
        </w:tc>
        <w:tc>
          <w:tcPr>
            <w:tcW w:w="990" w:type="dxa"/>
            <w:vAlign w:val="center"/>
          </w:tcPr>
          <w:p w14:paraId="4812590B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530" w:type="dxa"/>
            <w:vAlign w:val="center"/>
          </w:tcPr>
          <w:p w14:paraId="02EED5BD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College</w:t>
            </w:r>
          </w:p>
        </w:tc>
        <w:tc>
          <w:tcPr>
            <w:tcW w:w="1530" w:type="dxa"/>
            <w:vAlign w:val="center"/>
          </w:tcPr>
          <w:p w14:paraId="1F8A65DD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/ Staff</w:t>
            </w:r>
          </w:p>
        </w:tc>
        <w:tc>
          <w:tcPr>
            <w:tcW w:w="1230" w:type="dxa"/>
            <w:vAlign w:val="center"/>
          </w:tcPr>
          <w:p w14:paraId="1B729D97" w14:textId="77777777"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Stakeholder</w:t>
            </w:r>
          </w:p>
        </w:tc>
        <w:tc>
          <w:tcPr>
            <w:tcW w:w="588" w:type="dxa"/>
            <w:vAlign w:val="center"/>
          </w:tcPr>
          <w:p w14:paraId="17146D38" w14:textId="77777777" w:rsidR="003C1A5D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3C1A5D" w:rsidRPr="003C1A5D" w14:paraId="2126AB2C" w14:textId="77777777" w:rsidTr="003C1A5D">
        <w:trPr>
          <w:trHeight w:val="480"/>
        </w:trPr>
        <w:tc>
          <w:tcPr>
            <w:tcW w:w="1008" w:type="dxa"/>
            <w:vMerge/>
            <w:vAlign w:val="center"/>
          </w:tcPr>
          <w:p w14:paraId="1B74466F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  <w:vAlign w:val="center"/>
          </w:tcPr>
          <w:p w14:paraId="56BEE13F" w14:textId="77777777" w:rsidR="003C1A5D" w:rsidRDefault="003C1A5D" w:rsidP="003C1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Align w:val="center"/>
          </w:tcPr>
          <w:p w14:paraId="73D40E51" w14:textId="77777777" w:rsid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293630DD" w14:textId="77777777" w:rsidR="003C1A5D" w:rsidRPr="003C1A5D" w:rsidRDefault="00DB76C3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0" w:type="dxa"/>
            <w:vAlign w:val="center"/>
          </w:tcPr>
          <w:p w14:paraId="1EFD5672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77EA03D1" w14:textId="77777777" w:rsidR="003C1A5D" w:rsidRPr="003C1A5D" w:rsidRDefault="00DB76C3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30" w:type="dxa"/>
            <w:vAlign w:val="center"/>
          </w:tcPr>
          <w:p w14:paraId="67A14FCD" w14:textId="77777777" w:rsid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327F5473" w14:textId="77777777" w:rsidR="003C1A5D" w:rsidRPr="003C1A5D" w:rsidRDefault="00DB76C3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0" w:type="dxa"/>
            <w:vAlign w:val="center"/>
          </w:tcPr>
          <w:p w14:paraId="59D7859C" w14:textId="77777777" w:rsid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3C2D969A" w14:textId="77777777" w:rsidR="003C1A5D" w:rsidRPr="003C1A5D" w:rsidRDefault="00DB76C3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Dept. of Geography, S.M.B.S.T. College, Sangamner.</w:t>
            </w:r>
          </w:p>
        </w:tc>
        <w:tc>
          <w:tcPr>
            <w:tcW w:w="588" w:type="dxa"/>
            <w:vAlign w:val="center"/>
          </w:tcPr>
          <w:p w14:paraId="3BF75F1F" w14:textId="77777777" w:rsidR="003C1A5D" w:rsidRDefault="00667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14:paraId="1C09058D" w14:textId="77777777" w:rsidR="003C1A5D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14:paraId="126416C5" w14:textId="77777777" w:rsidTr="003C1A5D">
        <w:tc>
          <w:tcPr>
            <w:tcW w:w="1008" w:type="dxa"/>
            <w:vAlign w:val="center"/>
          </w:tcPr>
          <w:p w14:paraId="63816C42" w14:textId="77777777"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vAlign w:val="center"/>
          </w:tcPr>
          <w:p w14:paraId="7722FF6F" w14:textId="77777777"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Persons</w:t>
            </w:r>
          </w:p>
        </w:tc>
        <w:tc>
          <w:tcPr>
            <w:tcW w:w="5868" w:type="dxa"/>
            <w:gridSpan w:val="5"/>
            <w:vAlign w:val="center"/>
          </w:tcPr>
          <w:p w14:paraId="14AE2EE7" w14:textId="77777777"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794A04D8" w14:textId="77777777" w:rsidR="007D679F" w:rsidRDefault="006677A5" w:rsidP="006677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>.- Mr. Kadam R.K.</w:t>
            </w:r>
          </w:p>
          <w:p w14:paraId="27A8C3C3" w14:textId="77777777" w:rsidR="006677A5" w:rsidRDefault="006677A5" w:rsidP="006677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Asst. Prof.- Mr. Patil A.B.</w:t>
            </w:r>
          </w:p>
          <w:p w14:paraId="106ADBE5" w14:textId="77777777" w:rsidR="006677A5" w:rsidRDefault="006677A5" w:rsidP="006677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>.- Mr. Gosavi S.R.</w:t>
            </w:r>
          </w:p>
          <w:p w14:paraId="6E82A1AD" w14:textId="77777777" w:rsidR="006677A5" w:rsidRPr="006677A5" w:rsidRDefault="006677A5" w:rsidP="006677A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>.- Mr. Sonvane B.V.</w:t>
            </w:r>
          </w:p>
          <w:p w14:paraId="2481609C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14:paraId="78FDAF14" w14:textId="77777777" w:rsidTr="003C1A5D">
        <w:tc>
          <w:tcPr>
            <w:tcW w:w="1008" w:type="dxa"/>
            <w:vAlign w:val="center"/>
          </w:tcPr>
          <w:p w14:paraId="24CA2BBB" w14:textId="77777777"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700" w:type="dxa"/>
            <w:vAlign w:val="center"/>
          </w:tcPr>
          <w:p w14:paraId="7AFC6631" w14:textId="77777777"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Covered</w:t>
            </w:r>
          </w:p>
        </w:tc>
        <w:tc>
          <w:tcPr>
            <w:tcW w:w="5868" w:type="dxa"/>
            <w:gridSpan w:val="5"/>
            <w:vAlign w:val="center"/>
          </w:tcPr>
          <w:p w14:paraId="3FE96E05" w14:textId="77777777" w:rsidR="00303E24" w:rsidRPr="003C1A5D" w:rsidRDefault="00303E24" w:rsidP="003C1A5D">
            <w:pPr>
              <w:jc w:val="center"/>
              <w:rPr>
                <w:rFonts w:ascii="Times New Roman" w:hAnsi="Times New Roman" w:cs="Times New Roman"/>
              </w:rPr>
            </w:pPr>
          </w:p>
          <w:p w14:paraId="792E9858" w14:textId="77777777" w:rsidR="007D679F" w:rsidRDefault="006677A5" w:rsidP="006677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Control and Awareness</w:t>
            </w:r>
          </w:p>
          <w:p w14:paraId="0B9762B4" w14:textId="77777777" w:rsidR="006677A5" w:rsidRDefault="006677A5" w:rsidP="006677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Future Consequences of Population Growth</w:t>
            </w:r>
          </w:p>
          <w:p w14:paraId="49B25B3F" w14:textId="77777777" w:rsidR="006677A5" w:rsidRDefault="006677A5" w:rsidP="006677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and Population</w:t>
            </w:r>
          </w:p>
          <w:p w14:paraId="5A636124" w14:textId="77777777" w:rsidR="006677A5" w:rsidRDefault="006677A5" w:rsidP="006677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Policies in Developed and Developing Countries</w:t>
            </w:r>
          </w:p>
          <w:p w14:paraId="31929971" w14:textId="77777777" w:rsidR="006677A5" w:rsidRDefault="006677A5" w:rsidP="006677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of International Population Day</w:t>
            </w:r>
          </w:p>
          <w:p w14:paraId="60154516" w14:textId="77777777" w:rsidR="006677A5" w:rsidRPr="006677A5" w:rsidRDefault="006677A5" w:rsidP="006677A5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Indian Population Policies.</w:t>
            </w:r>
          </w:p>
          <w:p w14:paraId="2B08504F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14:paraId="3FB1F7C4" w14:textId="77777777" w:rsidTr="003C1A5D">
        <w:tc>
          <w:tcPr>
            <w:tcW w:w="1008" w:type="dxa"/>
            <w:vAlign w:val="center"/>
          </w:tcPr>
          <w:p w14:paraId="37327DF0" w14:textId="77777777"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Align w:val="center"/>
          </w:tcPr>
          <w:p w14:paraId="27163AC7" w14:textId="77777777"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5868" w:type="dxa"/>
            <w:gridSpan w:val="5"/>
            <w:vAlign w:val="center"/>
          </w:tcPr>
          <w:p w14:paraId="1AD9AEED" w14:textId="77777777" w:rsidR="00303E24" w:rsidRPr="006677A5" w:rsidRDefault="006677A5" w:rsidP="006677A5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6677A5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 The rapidly growing population </w:t>
            </w:r>
            <w:r w:rsidR="000D5428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transforms the economy transforms the economy into mass unemployment and low employment</w:t>
            </w:r>
            <w:r w:rsidRPr="006677A5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 xml:space="preserve">. As the population increases, the ratio of workers to the total population increases. The result is that with an increase in the </w:t>
            </w:r>
            <w:proofErr w:type="spellStart"/>
            <w:r w:rsidR="000D5428" w:rsidRPr="006677A5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labo</w:t>
            </w:r>
            <w:r w:rsidR="00B41DCB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u</w:t>
            </w:r>
            <w:r w:rsidR="000D5428" w:rsidRPr="006677A5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>r</w:t>
            </w:r>
            <w:proofErr w:type="spellEnd"/>
            <w:r w:rsidRPr="006677A5">
              <w:rPr>
                <w:rFonts w:ascii="Times New Roman" w:hAnsi="Times New Roman" w:cs="Times New Roman"/>
                <w:color w:val="474747"/>
                <w:szCs w:val="22"/>
                <w:shd w:val="clear" w:color="auto" w:fill="FFFFFF"/>
              </w:rPr>
              <w:t xml:space="preserve"> force, unemployment and low employment increases.</w:t>
            </w:r>
          </w:p>
          <w:p w14:paraId="2C186A47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E24" w:rsidRPr="003C1A5D" w14:paraId="7E5146B6" w14:textId="77777777" w:rsidTr="003C1A5D">
        <w:tc>
          <w:tcPr>
            <w:tcW w:w="1008" w:type="dxa"/>
            <w:vAlign w:val="center"/>
          </w:tcPr>
          <w:p w14:paraId="297AE91B" w14:textId="77777777" w:rsidR="00303E24" w:rsidRPr="003C1A5D" w:rsidRDefault="003F580F" w:rsidP="003C1A5D">
            <w:pPr>
              <w:jc w:val="center"/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Align w:val="center"/>
          </w:tcPr>
          <w:p w14:paraId="6B4D6E8C" w14:textId="77777777" w:rsidR="00303E24" w:rsidRPr="003C1A5D" w:rsidRDefault="003C1A5D" w:rsidP="003C1A5D">
            <w:pPr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Acknowledgemen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5868" w:type="dxa"/>
            <w:gridSpan w:val="5"/>
            <w:vAlign w:val="center"/>
          </w:tcPr>
          <w:p w14:paraId="1496E47A" w14:textId="77777777" w:rsidR="00303E24" w:rsidRDefault="00692ECA" w:rsidP="00692EC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Grampanchayat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Administration, </w:t>
            </w:r>
            <w:proofErr w:type="spellStart"/>
            <w:r>
              <w:rPr>
                <w:rFonts w:ascii="Times New Roman" w:hAnsi="Times New Roman" w:cs="Times New Roman"/>
              </w:rPr>
              <w:t>Chandanapuri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Tal- Sangamner, </w:t>
            </w:r>
            <w:proofErr w:type="spellStart"/>
            <w:r>
              <w:rPr>
                <w:rFonts w:ascii="Times New Roman" w:hAnsi="Times New Roman" w:cs="Times New Roman"/>
              </w:rPr>
              <w:t>Dist</w:t>
            </w:r>
            <w:proofErr w:type="spellEnd"/>
            <w:r>
              <w:rPr>
                <w:rFonts w:ascii="Times New Roman" w:hAnsi="Times New Roman" w:cs="Times New Roman"/>
              </w:rPr>
              <w:t>- Ahmednagar.</w:t>
            </w:r>
          </w:p>
          <w:p w14:paraId="7BC7DA48" w14:textId="77777777" w:rsidR="00692ECA" w:rsidRDefault="00692ECA" w:rsidP="00692EC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Teaching and Non-Teaching </w:t>
            </w:r>
            <w:r w:rsidR="000D5428">
              <w:rPr>
                <w:rFonts w:ascii="Times New Roman" w:hAnsi="Times New Roman" w:cs="Times New Roman"/>
              </w:rPr>
              <w:t>staff,</w:t>
            </w:r>
            <w:r>
              <w:rPr>
                <w:rFonts w:ascii="Times New Roman" w:hAnsi="Times New Roman" w:cs="Times New Roman"/>
              </w:rPr>
              <w:t xml:space="preserve"> Chandaneshwar Vidyalaya, </w:t>
            </w:r>
            <w:proofErr w:type="spellStart"/>
            <w:r>
              <w:rPr>
                <w:rFonts w:ascii="Times New Roman" w:hAnsi="Times New Roman" w:cs="Times New Roman"/>
              </w:rPr>
              <w:t>Chandanapuri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D0E04AD" w14:textId="77777777" w:rsidR="00692ECA" w:rsidRPr="00692ECA" w:rsidRDefault="00692ECA" w:rsidP="00692EC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 Administrative </w:t>
            </w:r>
            <w:r w:rsidR="000D5428">
              <w:rPr>
                <w:rFonts w:ascii="Times New Roman" w:hAnsi="Times New Roman" w:cs="Times New Roman"/>
              </w:rPr>
              <w:t>Staff,</w:t>
            </w:r>
            <w:r>
              <w:rPr>
                <w:rFonts w:ascii="Times New Roman" w:hAnsi="Times New Roman" w:cs="Times New Roman"/>
              </w:rPr>
              <w:t xml:space="preserve"> Dept. of Geography, S.M.B.S.T. College, Sangamner.</w:t>
            </w:r>
          </w:p>
          <w:p w14:paraId="5DD638E3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679F" w:rsidRPr="003C1A5D" w14:paraId="58714EC3" w14:textId="77777777" w:rsidTr="003C1A5D">
        <w:trPr>
          <w:trHeight w:val="547"/>
        </w:trPr>
        <w:tc>
          <w:tcPr>
            <w:tcW w:w="1008" w:type="dxa"/>
            <w:vAlign w:val="center"/>
          </w:tcPr>
          <w:p w14:paraId="0F12A3B0" w14:textId="77777777" w:rsidR="007D679F" w:rsidRPr="003C1A5D" w:rsidRDefault="003C1A5D" w:rsidP="003C1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68" w:type="dxa"/>
            <w:gridSpan w:val="6"/>
            <w:vAlign w:val="center"/>
          </w:tcPr>
          <w:p w14:paraId="591E5C3F" w14:textId="77777777" w:rsidR="007D679F" w:rsidRDefault="007D679F" w:rsidP="003C1A5D">
            <w:pPr>
              <w:rPr>
                <w:rFonts w:ascii="Times New Roman" w:hAnsi="Times New Roman" w:cs="Times New Roman"/>
              </w:rPr>
            </w:pPr>
            <w:r w:rsidRPr="003C1A5D">
              <w:rPr>
                <w:rFonts w:ascii="Times New Roman" w:hAnsi="Times New Roman" w:cs="Times New Roman"/>
              </w:rPr>
              <w:t>Short report of the activity</w:t>
            </w:r>
            <w:r w:rsidR="003C1A5D">
              <w:rPr>
                <w:rFonts w:ascii="Times New Roman" w:hAnsi="Times New Roman" w:cs="Times New Roman"/>
              </w:rPr>
              <w:t>-</w:t>
            </w:r>
            <w:r w:rsidR="00692ECA">
              <w:rPr>
                <w:rFonts w:ascii="Times New Roman" w:hAnsi="Times New Roman" w:cs="Times New Roman"/>
              </w:rPr>
              <w:t xml:space="preserve"> </w:t>
            </w:r>
          </w:p>
          <w:p w14:paraId="4819AE14" w14:textId="7C7C4395" w:rsidR="007D679F" w:rsidRDefault="00273ED4" w:rsidP="009B75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7.30 am – </w:t>
            </w:r>
            <w:r w:rsidR="001E39C6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tarted journey from Sangamner to </w:t>
            </w:r>
            <w:proofErr w:type="spellStart"/>
            <w:r>
              <w:rPr>
                <w:rFonts w:ascii="Times New Roman" w:hAnsi="Times New Roman" w:cs="Times New Roman"/>
              </w:rPr>
              <w:t>Chandanapuri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by Bus.</w:t>
            </w:r>
          </w:p>
          <w:p w14:paraId="2B4DF619" w14:textId="08B74779" w:rsidR="001E39C6" w:rsidRDefault="001E39C6" w:rsidP="009B75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8.30 am – Population Awareness rally by students at </w:t>
            </w:r>
            <w:proofErr w:type="spellStart"/>
            <w:r>
              <w:rPr>
                <w:rFonts w:ascii="Times New Roman" w:hAnsi="Times New Roman" w:cs="Times New Roman"/>
              </w:rPr>
              <w:t>Chandanapuri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village. </w:t>
            </w:r>
          </w:p>
          <w:p w14:paraId="091806B4" w14:textId="360776ED" w:rsidR="00273ED4" w:rsidRDefault="00273ED4" w:rsidP="009B75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 am – Inauguration function on Population Awareness</w:t>
            </w:r>
            <w:r w:rsidR="001E39C6">
              <w:rPr>
                <w:rFonts w:ascii="Times New Roman" w:hAnsi="Times New Roman" w:cs="Times New Roman"/>
              </w:rPr>
              <w:t xml:space="preserve"> at Chandaneshwar Junior College, </w:t>
            </w:r>
            <w:proofErr w:type="spellStart"/>
            <w:r w:rsidR="001E39C6">
              <w:rPr>
                <w:rFonts w:ascii="Times New Roman" w:hAnsi="Times New Roman" w:cs="Times New Roman"/>
              </w:rPr>
              <w:t>Chandanapuri</w:t>
            </w:r>
            <w:proofErr w:type="spellEnd"/>
            <w:r w:rsidR="001E39C6">
              <w:rPr>
                <w:rFonts w:ascii="Times New Roman" w:hAnsi="Times New Roman" w:cs="Times New Roman"/>
              </w:rPr>
              <w:t>, Tal- Sangamner, Dist.- Ahmednagar.</w:t>
            </w:r>
          </w:p>
          <w:p w14:paraId="04592630" w14:textId="77777777" w:rsidR="009B75EA" w:rsidRDefault="00273ED4" w:rsidP="009B75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1E39C6">
              <w:rPr>
                <w:rFonts w:ascii="Times New Roman" w:hAnsi="Times New Roman" w:cs="Times New Roman"/>
              </w:rPr>
              <w:t xml:space="preserve"> am</w:t>
            </w:r>
            <w:r>
              <w:rPr>
                <w:rFonts w:ascii="Times New Roman" w:hAnsi="Times New Roman" w:cs="Times New Roman"/>
              </w:rPr>
              <w:t xml:space="preserve"> to 11 am – Population Awareness lecture delivered by Resource Person</w:t>
            </w:r>
          </w:p>
          <w:p w14:paraId="0FF9C301" w14:textId="3879837A" w:rsidR="009B75EA" w:rsidRPr="009B75EA" w:rsidRDefault="00273ED4" w:rsidP="009B75E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Kadam R.K.</w:t>
            </w:r>
          </w:p>
          <w:p w14:paraId="4851BB13" w14:textId="77777777" w:rsidR="009B75EA" w:rsidRDefault="009B75EA" w:rsidP="009B75EA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2)Mr.</w:t>
            </w:r>
            <w:r w:rsidR="00273ED4" w:rsidRPr="009B75EA">
              <w:rPr>
                <w:rFonts w:ascii="Times New Roman" w:hAnsi="Times New Roman" w:cs="Times New Roman"/>
              </w:rPr>
              <w:t xml:space="preserve"> Patil A.B.</w:t>
            </w:r>
          </w:p>
          <w:p w14:paraId="5889726A" w14:textId="77777777" w:rsidR="009B75EA" w:rsidRDefault="009B75EA" w:rsidP="009B75EA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="00273ED4" w:rsidRPr="009B75EA">
              <w:rPr>
                <w:rFonts w:ascii="Times New Roman" w:hAnsi="Times New Roman" w:cs="Times New Roman"/>
              </w:rPr>
              <w:t xml:space="preserve"> Sonawane B.V.</w:t>
            </w:r>
          </w:p>
          <w:p w14:paraId="0B27193F" w14:textId="0DDC53D9" w:rsidR="001E39C6" w:rsidRPr="009B75EA" w:rsidRDefault="009B75EA" w:rsidP="009B75EA">
            <w:pPr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273ED4" w:rsidRPr="009B75EA">
              <w:rPr>
                <w:rFonts w:ascii="Times New Roman" w:hAnsi="Times New Roman" w:cs="Times New Roman"/>
              </w:rPr>
              <w:t xml:space="preserve"> Gosavi </w:t>
            </w:r>
            <w:r w:rsidR="001E39C6" w:rsidRPr="009B75EA">
              <w:rPr>
                <w:rFonts w:ascii="Times New Roman" w:hAnsi="Times New Roman" w:cs="Times New Roman"/>
              </w:rPr>
              <w:t>S.R.</w:t>
            </w:r>
          </w:p>
          <w:p w14:paraId="4EB519C0" w14:textId="01154132" w:rsidR="00273ED4" w:rsidRPr="00273ED4" w:rsidRDefault="001E39C6" w:rsidP="009B75E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am to 12pm – Student interaction with local people regarding Population Awareness. </w:t>
            </w:r>
            <w:r w:rsidR="00273ED4" w:rsidRPr="00273ED4">
              <w:rPr>
                <w:rFonts w:ascii="Times New Roman" w:hAnsi="Times New Roman" w:cs="Times New Roman"/>
              </w:rPr>
              <w:t xml:space="preserve"> </w:t>
            </w:r>
          </w:p>
          <w:p w14:paraId="1C381002" w14:textId="77777777" w:rsidR="007D679F" w:rsidRPr="003C1A5D" w:rsidRDefault="007D679F" w:rsidP="009B75EA">
            <w:pPr>
              <w:jc w:val="both"/>
              <w:rPr>
                <w:rFonts w:ascii="Times New Roman" w:hAnsi="Times New Roman" w:cs="Times New Roman"/>
              </w:rPr>
            </w:pPr>
          </w:p>
          <w:p w14:paraId="2DCACEEE" w14:textId="77777777" w:rsidR="007D679F" w:rsidRPr="003C1A5D" w:rsidRDefault="007D679F" w:rsidP="003C1A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E76190" w14:textId="77777777" w:rsidR="003C1A5D" w:rsidRDefault="003C1A5D" w:rsidP="00303E24">
      <w:pPr>
        <w:rPr>
          <w:rFonts w:ascii="Times New Roman" w:hAnsi="Times New Roman" w:cs="Times New Roman"/>
        </w:rPr>
      </w:pPr>
    </w:p>
    <w:p w14:paraId="0096992C" w14:textId="77777777" w:rsidR="007D679F" w:rsidRPr="003C1A5D" w:rsidRDefault="007D679F" w:rsidP="00303E24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>Note: Attach geo-tag photo of the activity and submit the report to IQAC after sign by the Principal.</w:t>
      </w:r>
    </w:p>
    <w:p w14:paraId="2C7EE7E1" w14:textId="77777777" w:rsidR="00D36D40" w:rsidRPr="003C1A5D" w:rsidRDefault="00D36D40" w:rsidP="00303E24">
      <w:pPr>
        <w:rPr>
          <w:rFonts w:ascii="Times New Roman" w:hAnsi="Times New Roman" w:cs="Times New Roman"/>
        </w:rPr>
      </w:pPr>
    </w:p>
    <w:p w14:paraId="1B9273BD" w14:textId="77777777" w:rsidR="00560619" w:rsidRDefault="00560619" w:rsidP="007D679F">
      <w:pPr>
        <w:rPr>
          <w:rFonts w:ascii="Times New Roman" w:hAnsi="Times New Roman" w:cs="Times New Roman"/>
        </w:rPr>
      </w:pPr>
    </w:p>
    <w:p w14:paraId="5C6EE633" w14:textId="77777777" w:rsidR="00560619" w:rsidRDefault="00560619" w:rsidP="007D679F">
      <w:pPr>
        <w:rPr>
          <w:rFonts w:ascii="Times New Roman" w:hAnsi="Times New Roman" w:cs="Times New Roman"/>
        </w:rPr>
      </w:pPr>
    </w:p>
    <w:p w14:paraId="25820E21" w14:textId="77777777" w:rsidR="00560619" w:rsidRDefault="00560619" w:rsidP="007D679F">
      <w:pPr>
        <w:rPr>
          <w:rFonts w:ascii="Times New Roman" w:hAnsi="Times New Roman" w:cs="Times New Roman"/>
        </w:rPr>
      </w:pPr>
    </w:p>
    <w:p w14:paraId="0964D0D2" w14:textId="77777777" w:rsidR="007D679F" w:rsidRDefault="00D36D40" w:rsidP="007D679F">
      <w:pPr>
        <w:rPr>
          <w:rFonts w:ascii="Times New Roman" w:hAnsi="Times New Roman" w:cs="Times New Roman"/>
        </w:rPr>
      </w:pPr>
      <w:r w:rsidRPr="003C1A5D">
        <w:rPr>
          <w:rFonts w:ascii="Times New Roman" w:hAnsi="Times New Roman" w:cs="Times New Roman"/>
        </w:rPr>
        <w:t xml:space="preserve">Head of </w:t>
      </w:r>
      <w:r w:rsidR="00342BC8">
        <w:rPr>
          <w:rFonts w:ascii="Times New Roman" w:hAnsi="Times New Roman" w:cs="Times New Roman"/>
        </w:rPr>
        <w:t>T</w:t>
      </w:r>
      <w:r w:rsidR="00342BC8" w:rsidRPr="003C1A5D">
        <w:rPr>
          <w:rFonts w:ascii="Times New Roman" w:hAnsi="Times New Roman" w:cs="Times New Roman"/>
        </w:rPr>
        <w:t>he</w:t>
      </w:r>
      <w:r w:rsidR="000D5428">
        <w:rPr>
          <w:rFonts w:ascii="Times New Roman" w:hAnsi="Times New Roman" w:cs="Times New Roman"/>
        </w:rPr>
        <w:t xml:space="preserve"> </w:t>
      </w:r>
      <w:r w:rsidR="007D679F" w:rsidRPr="003C1A5D">
        <w:rPr>
          <w:rFonts w:ascii="Times New Roman" w:hAnsi="Times New Roman" w:cs="Times New Roman"/>
        </w:rPr>
        <w:t>Dept</w:t>
      </w:r>
      <w:r w:rsidR="003C1A5D">
        <w:rPr>
          <w:rFonts w:ascii="Times New Roman" w:hAnsi="Times New Roman" w:cs="Times New Roman"/>
        </w:rPr>
        <w:t xml:space="preserve">. </w:t>
      </w:r>
      <w:r w:rsidR="000D5428">
        <w:rPr>
          <w:rFonts w:ascii="Times New Roman" w:hAnsi="Times New Roman" w:cs="Times New Roman"/>
        </w:rPr>
        <w:t xml:space="preserve">                    </w:t>
      </w:r>
      <w:r w:rsidR="00560619">
        <w:rPr>
          <w:rFonts w:ascii="Times New Roman" w:hAnsi="Times New Roman" w:cs="Times New Roman"/>
        </w:rPr>
        <w:t xml:space="preserve">     </w:t>
      </w:r>
      <w:r w:rsidRPr="003C1A5D">
        <w:rPr>
          <w:rFonts w:ascii="Times New Roman" w:hAnsi="Times New Roman" w:cs="Times New Roman"/>
        </w:rPr>
        <w:t>Chairman</w:t>
      </w:r>
      <w:r w:rsidR="007D679F" w:rsidRPr="003C1A5D">
        <w:rPr>
          <w:rFonts w:ascii="Times New Roman" w:hAnsi="Times New Roman" w:cs="Times New Roman"/>
        </w:rPr>
        <w:t>.</w:t>
      </w:r>
      <w:r w:rsidR="00560619">
        <w:rPr>
          <w:rFonts w:ascii="Times New Roman" w:hAnsi="Times New Roman" w:cs="Times New Roman"/>
        </w:rPr>
        <w:t xml:space="preserve">               </w:t>
      </w:r>
      <w:r w:rsidR="00560619" w:rsidRPr="003C1A5D">
        <w:rPr>
          <w:rFonts w:ascii="Times New Roman" w:hAnsi="Times New Roman" w:cs="Times New Roman"/>
        </w:rPr>
        <w:t>Coordinator IQAC</w:t>
      </w:r>
      <w:r w:rsidR="00560619">
        <w:rPr>
          <w:rFonts w:ascii="Times New Roman" w:hAnsi="Times New Roman" w:cs="Times New Roman"/>
        </w:rPr>
        <w:t xml:space="preserve">                                 </w:t>
      </w:r>
      <w:r w:rsidR="000D5428">
        <w:rPr>
          <w:rFonts w:ascii="Times New Roman" w:hAnsi="Times New Roman" w:cs="Times New Roman"/>
        </w:rPr>
        <w:t xml:space="preserve">  </w:t>
      </w:r>
      <w:r w:rsidR="007D679F" w:rsidRPr="003C1A5D">
        <w:rPr>
          <w:rFonts w:ascii="Times New Roman" w:hAnsi="Times New Roman" w:cs="Times New Roman"/>
        </w:rPr>
        <w:t>Principal</w:t>
      </w:r>
    </w:p>
    <w:p w14:paraId="7BABD10B" w14:textId="77777777" w:rsidR="00560619" w:rsidRDefault="00560619" w:rsidP="007D679F">
      <w:pPr>
        <w:rPr>
          <w:rFonts w:ascii="Times New Roman" w:hAnsi="Times New Roman" w:cs="Times New Roman"/>
        </w:rPr>
      </w:pPr>
    </w:p>
    <w:p w14:paraId="097F7B26" w14:textId="77777777" w:rsidR="00560619" w:rsidRDefault="00560619" w:rsidP="007D679F">
      <w:pPr>
        <w:rPr>
          <w:rFonts w:ascii="Times New Roman" w:hAnsi="Times New Roman" w:cs="Times New Roman"/>
        </w:rPr>
      </w:pPr>
    </w:p>
    <w:p w14:paraId="7AA426DC" w14:textId="77777777" w:rsidR="00560619" w:rsidRDefault="00560619" w:rsidP="00560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08A3423" wp14:editId="08092E74">
            <wp:extent cx="4200313" cy="3150235"/>
            <wp:effectExtent l="0" t="0" r="0" b="0"/>
            <wp:docPr id="1" name="Picture 1" descr="C:\Users\Geography\Downloads\WhatsApp Image 2024-08-06 at 11.13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ography\Downloads\WhatsApp Image 2024-08-06 at 11.13.1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755" cy="317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73BFC2" w14:textId="50A8BFC5" w:rsidR="00560619" w:rsidRDefault="00E904DA" w:rsidP="00560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Facilitation to Resource Person Mr. Gosavi Sir by Chandaneshwar Vidyalaya  </w:t>
      </w:r>
    </w:p>
    <w:p w14:paraId="21903671" w14:textId="77777777" w:rsidR="00560619" w:rsidRDefault="00560619" w:rsidP="00560619">
      <w:pPr>
        <w:rPr>
          <w:rFonts w:ascii="Times New Roman" w:hAnsi="Times New Roman" w:cs="Times New Roman"/>
        </w:rPr>
      </w:pPr>
    </w:p>
    <w:p w14:paraId="34855309" w14:textId="77777777" w:rsidR="00560619" w:rsidRDefault="00560619" w:rsidP="00560619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D5A513B" wp14:editId="2745F129">
            <wp:extent cx="4067175" cy="3050381"/>
            <wp:effectExtent l="0" t="0" r="0" b="0"/>
            <wp:docPr id="3" name="Picture 3" descr="C:\Users\Geography\Downloads\WhatsApp Image 2024-08-06 at 10.06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ography\Downloads\WhatsApp Image 2024-08-06 at 10.06.09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097" cy="306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0503B3" w14:textId="63405BCC" w:rsidR="00E904DA" w:rsidRPr="00E904DA" w:rsidRDefault="00E904DA" w:rsidP="00E904DA">
      <w:pPr>
        <w:tabs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Chandaneshwar </w:t>
      </w:r>
      <w:proofErr w:type="gramStart"/>
      <w:r>
        <w:rPr>
          <w:rFonts w:ascii="Times New Roman" w:hAnsi="Times New Roman" w:cs="Times New Roman"/>
        </w:rPr>
        <w:t>Jr.College</w:t>
      </w:r>
      <w:proofErr w:type="gramEnd"/>
      <w:r>
        <w:rPr>
          <w:rFonts w:ascii="Times New Roman" w:hAnsi="Times New Roman" w:cs="Times New Roman"/>
        </w:rPr>
        <w:t xml:space="preserve"> Students attending lecture</w:t>
      </w:r>
    </w:p>
    <w:p w14:paraId="79CF4CC5" w14:textId="12237AF5" w:rsidR="00560619" w:rsidRDefault="00560619" w:rsidP="00560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026956F" wp14:editId="7FF80D48">
            <wp:extent cx="3668302" cy="2750274"/>
            <wp:effectExtent l="0" t="0" r="8890" b="0"/>
            <wp:docPr id="4" name="Picture 4" descr="C:\Users\Geography\Downloads\WhatsApp Image 2024-07-30 at 11.03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ography\Downloads\WhatsApp Image 2024-07-30 at 11.03.3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127" cy="276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10CDE" w14:textId="08C87A56" w:rsidR="00560619" w:rsidRDefault="00E904DA" w:rsidP="00560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Resource Person Mr. Kadam Sir delivering lecture</w:t>
      </w:r>
    </w:p>
    <w:p w14:paraId="29175852" w14:textId="6D0241D0" w:rsidR="00560619" w:rsidRDefault="00560619" w:rsidP="00560619">
      <w:pPr>
        <w:jc w:val="center"/>
        <w:rPr>
          <w:rFonts w:ascii="Times New Roman" w:hAnsi="Times New Roman" w:cs="Times New Roman"/>
        </w:rPr>
      </w:pPr>
    </w:p>
    <w:p w14:paraId="7FA41A0D" w14:textId="45CA3594" w:rsidR="00560619" w:rsidRDefault="00E904DA" w:rsidP="00560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59973046" wp14:editId="4ED68CA0">
            <wp:simplePos x="0" y="0"/>
            <wp:positionH relativeFrom="column">
              <wp:posOffset>1238409</wp:posOffset>
            </wp:positionH>
            <wp:positionV relativeFrom="paragraph">
              <wp:posOffset>273050</wp:posOffset>
            </wp:positionV>
            <wp:extent cx="3820795" cy="2864604"/>
            <wp:effectExtent l="0" t="0" r="8255" b="0"/>
            <wp:wrapTopAndBottom/>
            <wp:docPr id="5" name="Picture 5" descr="C:\Users\Geography\Downloads\WhatsApp Image 2024-08-06 at 10.0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ography\Downloads\WhatsApp Image 2024-08-06 at 10.06.0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286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2BC144" w14:textId="77F07E04" w:rsidR="00E904DA" w:rsidRPr="00E904DA" w:rsidRDefault="00E904DA" w:rsidP="00E904DA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T.Y.B.A. student Pooja Gosavi delivering speech</w:t>
      </w:r>
    </w:p>
    <w:p w14:paraId="68C5C8D5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23404436" w14:textId="43EF213E" w:rsidR="00E904DA" w:rsidRPr="00E904DA" w:rsidRDefault="00E904DA" w:rsidP="00E904DA">
      <w:pPr>
        <w:rPr>
          <w:rFonts w:ascii="Times New Roman" w:hAnsi="Times New Roman" w:cs="Times New Roman"/>
        </w:rPr>
      </w:pPr>
    </w:p>
    <w:p w14:paraId="65E4D0CF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1CBF93C1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572C50C0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7F0A8D49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399AD576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6E5C234D" w14:textId="77777777" w:rsidR="00E904DA" w:rsidRPr="00E904DA" w:rsidRDefault="00E904DA" w:rsidP="00E904DA">
      <w:pPr>
        <w:rPr>
          <w:rFonts w:ascii="Times New Roman" w:hAnsi="Times New Roman" w:cs="Times New Roman"/>
        </w:rPr>
      </w:pPr>
    </w:p>
    <w:p w14:paraId="558863E0" w14:textId="77777777" w:rsidR="00560619" w:rsidRPr="003C1A5D" w:rsidRDefault="00560619" w:rsidP="005606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F90D33" wp14:editId="4B9D928B">
            <wp:extent cx="5138960" cy="6724650"/>
            <wp:effectExtent l="0" t="0" r="5080" b="0"/>
            <wp:docPr id="2" name="Picture 2" descr="C:\Users\Geography\Downloads\WhatsApp Image 2024-08-06 at 11.13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graphy\Downloads\WhatsApp Image 2024-08-06 at 11.13.14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664" cy="675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6C6BA7" w14:textId="33910A01" w:rsidR="00D36D40" w:rsidRDefault="00E904DA" w:rsidP="008A5C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Above Photo Plate </w:t>
      </w:r>
      <w:r w:rsidR="008A5C69">
        <w:rPr>
          <w:rFonts w:ascii="Times New Roman" w:hAnsi="Times New Roman" w:cs="Times New Roman"/>
        </w:rPr>
        <w:t>shown the picture of Students of Geography Dept. S.M.B.S.T. College, gave information related Population Awareness to Local residents and Students in Chandaneshwar Jr. College Campus.</w:t>
      </w:r>
    </w:p>
    <w:p w14:paraId="166AD95C" w14:textId="77777777" w:rsidR="00560619" w:rsidRDefault="00560619" w:rsidP="008A5C69">
      <w:pPr>
        <w:jc w:val="center"/>
        <w:rPr>
          <w:rFonts w:ascii="Times New Roman" w:hAnsi="Times New Roman" w:cs="Times New Roman"/>
        </w:rPr>
      </w:pPr>
    </w:p>
    <w:p w14:paraId="1C216349" w14:textId="77777777" w:rsidR="00560619" w:rsidRDefault="00560619" w:rsidP="007D679F">
      <w:pPr>
        <w:rPr>
          <w:rFonts w:ascii="Times New Roman" w:hAnsi="Times New Roman" w:cs="Times New Roman"/>
        </w:rPr>
      </w:pPr>
    </w:p>
    <w:p w14:paraId="47EA9839" w14:textId="601F4D5F" w:rsidR="00560619" w:rsidRDefault="00560619" w:rsidP="00560619">
      <w:pPr>
        <w:jc w:val="center"/>
        <w:rPr>
          <w:rFonts w:ascii="Times New Roman" w:hAnsi="Times New Roman" w:cs="Times New Roman"/>
        </w:rPr>
      </w:pPr>
    </w:p>
    <w:p w14:paraId="0DDE9F19" w14:textId="77777777" w:rsidR="00560619" w:rsidRDefault="00560619" w:rsidP="00560619">
      <w:pPr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9C1FE01" wp14:editId="22313916">
            <wp:extent cx="4411345" cy="3307364"/>
            <wp:effectExtent l="0" t="0" r="8255" b="7620"/>
            <wp:docPr id="7" name="Picture 7" descr="C:\Users\Geography\Downloads\WhatsApp Image 2024-08-06 at 10.06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ography\Downloads\WhatsApp Image 2024-08-06 at 10.06.10 (1)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984" cy="331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99ADB4" w14:textId="647C14EA" w:rsidR="008A5C69" w:rsidRPr="008A5C69" w:rsidRDefault="008A5C69" w:rsidP="008A5C69">
      <w:pPr>
        <w:tabs>
          <w:tab w:val="left" w:pos="216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S.Y.B.A. Geography Student Vali Pathan delivered speech regrading Problems of Population Explosion.</w:t>
      </w:r>
    </w:p>
    <w:sectPr w:rsidR="008A5C69" w:rsidRPr="008A5C69" w:rsidSect="00B40115">
      <w:pgSz w:w="12240" w:h="15840"/>
      <w:pgMar w:top="720" w:right="117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0CF5"/>
    <w:multiLevelType w:val="hybridMultilevel"/>
    <w:tmpl w:val="AC42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D78D0"/>
    <w:multiLevelType w:val="hybridMultilevel"/>
    <w:tmpl w:val="1A42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F582C"/>
    <w:multiLevelType w:val="hybridMultilevel"/>
    <w:tmpl w:val="D096C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18A2"/>
    <w:multiLevelType w:val="hybridMultilevel"/>
    <w:tmpl w:val="795648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608A9"/>
    <w:multiLevelType w:val="hybridMultilevel"/>
    <w:tmpl w:val="90CE9D32"/>
    <w:lvl w:ilvl="0" w:tplc="F23A31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3F7789"/>
    <w:multiLevelType w:val="hybridMultilevel"/>
    <w:tmpl w:val="066C9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92CC4"/>
    <w:multiLevelType w:val="hybridMultilevel"/>
    <w:tmpl w:val="4ED006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24860"/>
    <w:multiLevelType w:val="hybridMultilevel"/>
    <w:tmpl w:val="7F8E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7335F"/>
    <w:multiLevelType w:val="hybridMultilevel"/>
    <w:tmpl w:val="DE0C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2292300">
    <w:abstractNumId w:val="6"/>
  </w:num>
  <w:num w:numId="2" w16cid:durableId="460802745">
    <w:abstractNumId w:val="8"/>
  </w:num>
  <w:num w:numId="3" w16cid:durableId="1569655586">
    <w:abstractNumId w:val="2"/>
  </w:num>
  <w:num w:numId="4" w16cid:durableId="922027116">
    <w:abstractNumId w:val="0"/>
  </w:num>
  <w:num w:numId="5" w16cid:durableId="1817602525">
    <w:abstractNumId w:val="1"/>
  </w:num>
  <w:num w:numId="6" w16cid:durableId="1376389955">
    <w:abstractNumId w:val="5"/>
  </w:num>
  <w:num w:numId="7" w16cid:durableId="403143634">
    <w:abstractNumId w:val="7"/>
  </w:num>
  <w:num w:numId="8" w16cid:durableId="1214854111">
    <w:abstractNumId w:val="3"/>
  </w:num>
  <w:num w:numId="9" w16cid:durableId="1458984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U0MTMzNLYwNDQysTBW0lEKTi0uzszPAykwqgUAR8zjDiwAAAA="/>
  </w:docVars>
  <w:rsids>
    <w:rsidRoot w:val="00303E24"/>
    <w:rsid w:val="000853F2"/>
    <w:rsid w:val="00091746"/>
    <w:rsid w:val="000D5428"/>
    <w:rsid w:val="001A51EC"/>
    <w:rsid w:val="001C5DB2"/>
    <w:rsid w:val="001E39C6"/>
    <w:rsid w:val="00273ED4"/>
    <w:rsid w:val="00282438"/>
    <w:rsid w:val="00303E24"/>
    <w:rsid w:val="0031510C"/>
    <w:rsid w:val="00342BC8"/>
    <w:rsid w:val="0034424D"/>
    <w:rsid w:val="003C1A5D"/>
    <w:rsid w:val="003F580F"/>
    <w:rsid w:val="00560619"/>
    <w:rsid w:val="00572528"/>
    <w:rsid w:val="006677A5"/>
    <w:rsid w:val="00692ECA"/>
    <w:rsid w:val="007D679F"/>
    <w:rsid w:val="007F63C8"/>
    <w:rsid w:val="008A5C69"/>
    <w:rsid w:val="008C7984"/>
    <w:rsid w:val="009B75EA"/>
    <w:rsid w:val="00A624E8"/>
    <w:rsid w:val="00A77649"/>
    <w:rsid w:val="00B40115"/>
    <w:rsid w:val="00B41DCB"/>
    <w:rsid w:val="00B87ACE"/>
    <w:rsid w:val="00BE4E2D"/>
    <w:rsid w:val="00C11510"/>
    <w:rsid w:val="00CD40C7"/>
    <w:rsid w:val="00D163FA"/>
    <w:rsid w:val="00D36D40"/>
    <w:rsid w:val="00DB76C3"/>
    <w:rsid w:val="00E904DA"/>
    <w:rsid w:val="00EF7EC8"/>
    <w:rsid w:val="00F13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A9F1D"/>
  <w15:docId w15:val="{87CF55FE-966C-4F14-8005-71899F04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76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619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619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121C6-1FF5-4CB1-B867-D66F8F04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IQAC</dc:creator>
  <cp:lastModifiedBy>Avdhut Patil</cp:lastModifiedBy>
  <cp:revision>2</cp:revision>
  <cp:lastPrinted>2024-07-11T05:13:00Z</cp:lastPrinted>
  <dcterms:created xsi:type="dcterms:W3CDTF">2024-08-29T04:47:00Z</dcterms:created>
  <dcterms:modified xsi:type="dcterms:W3CDTF">2024-08-29T04:47:00Z</dcterms:modified>
</cp:coreProperties>
</file>